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Косых Игоря Валентиновича,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НДС фактически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Косых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Косых Игоря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мая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